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jc w:val="center"/>
      </w:pP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1.2023年滨海公交运营补贴绩效目标表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2.2023年市公交补贴绩效目标表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3.滨海西枢纽站市政配套设施运营管理费绩效目标表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4.滨海站运营补贴经费绩效目标表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5.津石高速天津东段运营费绩效目标表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6.2023年安全顾问聘用费*绩效目标表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7.2023年法律顾问聘用费*绩效目标表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8.2023年公路设施养管资金机动应急经费绩效目标表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9.2023年建投养管公司公路设施养管经费绩效目标表</w:t>
      </w:r>
      <w:r>
        <w:tab/>
      </w:r>
      <w:r>
        <w:fldChar w:fldCharType="begin"/>
      </w:r>
      <w:r>
        <w:instrText xml:space="preserve">PAGEREF _Toc_4_4_0000000012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10.津石高速公路（海滨大道-荣乌高速）工程绩效目标表</w:t>
      </w:r>
      <w:r>
        <w:tab/>
      </w:r>
      <w:r>
        <w:fldChar w:fldCharType="begin"/>
      </w:r>
      <w:r>
        <w:instrText xml:space="preserve">PAGEREF _Toc_4_4_0000000013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11.区交运局新增一般债券安排项目应付利息绩效目标表</w:t>
      </w:r>
      <w:r>
        <w:tab/>
      </w:r>
      <w:r>
        <w:fldChar w:fldCharType="begin"/>
      </w:r>
      <w:r>
        <w:instrText xml:space="preserve">PAGEREF _Toc_4_4_0000000014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"_Toc_4_4_0000000015" </w:instrText>
      </w:r>
      <w:r>
        <w:fldChar w:fldCharType="separate"/>
      </w:r>
      <w:r>
        <w:t>12.天津港集疏港配套基础设施提升项目绩效目标表</w:t>
      </w:r>
      <w:r>
        <w:tab/>
      </w:r>
      <w:r>
        <w:fldChar w:fldCharType="begin"/>
      </w:r>
      <w:r>
        <w:instrText xml:space="preserve">PAGEREF _Toc_4_4_0000000015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"_Toc_4_4_0000000016" </w:instrText>
      </w:r>
      <w:r>
        <w:fldChar w:fldCharType="separate"/>
      </w:r>
      <w:r>
        <w:t>13.天津建设世界一流港口集疏运南部通道基础设施（津歧线）项目绩效目标表</w:t>
      </w:r>
      <w:r>
        <w:tab/>
      </w:r>
      <w:r>
        <w:fldChar w:fldCharType="begin"/>
      </w:r>
      <w:r>
        <w:instrText xml:space="preserve">PAGEREF _Toc_4_4_0000000016 \h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"_Toc_4_4_0000000017" </w:instrText>
      </w:r>
      <w:r>
        <w:fldChar w:fldCharType="separate"/>
      </w:r>
      <w:r>
        <w:t>14.天津市建设世界一流大港集疏运北部通道基础设施工程-汉南路改线及配套服务区项目（一期）工程绩效目标表</w:t>
      </w:r>
      <w:r>
        <w:tab/>
      </w:r>
      <w:r>
        <w:fldChar w:fldCharType="begin"/>
      </w:r>
      <w:r>
        <w:instrText xml:space="preserve">PAGEREF _Toc_4_4_0000000017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"_Toc_4_4_0000000018" </w:instrText>
      </w:r>
      <w:r>
        <w:fldChar w:fldCharType="separate"/>
      </w:r>
      <w:r>
        <w:t>15.西中环海河南岸小梁子地区综合开发基础设施建设项目绩效目标表</w:t>
      </w:r>
      <w:r>
        <w:tab/>
      </w:r>
      <w:r>
        <w:fldChar w:fldCharType="begin"/>
      </w:r>
      <w:r>
        <w:instrText xml:space="preserve">PAGEREF _Toc_4_4_0000000018 \h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"_Toc_4_4_0000000019" </w:instrText>
      </w:r>
      <w:r>
        <w:fldChar w:fldCharType="separate"/>
      </w:r>
      <w:r>
        <w:t>16.新建天津至潍坊高速铁路项目绩效目标表</w:t>
      </w:r>
      <w:r>
        <w:tab/>
      </w:r>
      <w:r>
        <w:fldChar w:fldCharType="begin"/>
      </w:r>
      <w:r>
        <w:instrText xml:space="preserve">PAGEREF _Toc_4_4_0000000019 \h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"_Toc_4_4_0000000020" </w:instrText>
      </w:r>
      <w:r>
        <w:fldChar w:fldCharType="separate"/>
      </w:r>
      <w:r>
        <w:t>17.2023年滨海新区交通运输服务中心基本运行项目*绩效目标表</w:t>
      </w:r>
      <w:r>
        <w:tab/>
      </w:r>
      <w:r>
        <w:fldChar w:fldCharType="begin"/>
      </w:r>
      <w:r>
        <w:instrText xml:space="preserve">PAGEREF _Toc_4_4_0000000020 \h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"_Toc_4_4_0000000021" </w:instrText>
      </w:r>
      <w:r>
        <w:fldChar w:fldCharType="separate"/>
      </w:r>
      <w:r>
        <w:t>18.2023年交通运输服务中心公路设施养管经费绩效目标表</w:t>
      </w:r>
      <w:r>
        <w:tab/>
      </w:r>
      <w:r>
        <w:fldChar w:fldCharType="begin"/>
      </w:r>
      <w:r>
        <w:instrText xml:space="preserve">PAGEREF _Toc_4_4_0000000021 \h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"_Toc_4_4_0000000022" </w:instrText>
      </w:r>
      <w:r>
        <w:fldChar w:fldCharType="separate"/>
      </w:r>
      <w:r>
        <w:t>19.滨海新区天津建设世界一流港口集疏运南部通道基础设施（工农大道）项目绩效目标表</w:t>
      </w:r>
      <w:r>
        <w:tab/>
      </w:r>
      <w:r>
        <w:fldChar w:fldCharType="begin"/>
      </w:r>
      <w:r>
        <w:instrText xml:space="preserve">PAGEREF _Toc_4_4_0000000022 \h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"_Toc_4_4_0000000023" </w:instrText>
      </w:r>
      <w:r>
        <w:fldChar w:fldCharType="separate"/>
      </w:r>
      <w:r>
        <w:t>20.办公楼运行费*绩效目标表</w:t>
      </w:r>
      <w:r>
        <w:tab/>
      </w:r>
      <w:r>
        <w:fldChar w:fldCharType="begin"/>
      </w:r>
      <w:r>
        <w:instrText xml:space="preserve">PAGEREF _Toc_4_4_0000000023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"_Toc_4_4_0000000024" </w:instrText>
      </w:r>
      <w:r>
        <w:fldChar w:fldCharType="separate"/>
      </w:r>
      <w:r>
        <w:t>21.工程质量检测费*绩效目标表</w:t>
      </w:r>
      <w:r>
        <w:tab/>
      </w:r>
      <w:r>
        <w:fldChar w:fldCharType="begin"/>
      </w:r>
      <w:r>
        <w:instrText xml:space="preserve">PAGEREF _Toc_4_4_0000000024 \h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"_Toc_4_4_0000000025" </w:instrText>
      </w:r>
      <w:r>
        <w:fldChar w:fldCharType="separate"/>
      </w:r>
      <w:r>
        <w:t>22.危化品场地租赁费*绩效目标表</w:t>
      </w:r>
      <w:r>
        <w:tab/>
      </w:r>
      <w:r>
        <w:fldChar w:fldCharType="begin"/>
      </w:r>
      <w:r>
        <w:instrText xml:space="preserve">PAGEREF _Toc_4_4_0000000025 \h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"_Toc_4_4_0000000026" </w:instrText>
      </w:r>
      <w:r>
        <w:fldChar w:fldCharType="separate"/>
      </w:r>
      <w:r>
        <w:t>23.行政执法费*绩效目标表</w:t>
      </w:r>
      <w:r>
        <w:tab/>
      </w:r>
      <w:r>
        <w:fldChar w:fldCharType="begin"/>
      </w:r>
      <w:r>
        <w:instrText xml:space="preserve">PAGEREF _Toc_4_4_0000000026 \h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"_Toc_4_4_0000000027" </w:instrText>
      </w:r>
      <w:r>
        <w:fldChar w:fldCharType="separate"/>
      </w:r>
      <w:r>
        <w:t>24.支队多种用工人员工资绩效目标表</w:t>
      </w:r>
      <w:r>
        <w:tab/>
      </w:r>
      <w:r>
        <w:fldChar w:fldCharType="begin"/>
      </w:r>
      <w:r>
        <w:instrText xml:space="preserve">PAGEREF _Toc_4_4_0000000027 \h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"_Toc_4_4_0000000028" </w:instrText>
      </w:r>
      <w:r>
        <w:fldChar w:fldCharType="separate"/>
      </w:r>
      <w:r>
        <w:t>25.支队治超派遣制人员工资绩效目标表</w:t>
      </w:r>
      <w:r>
        <w:tab/>
      </w:r>
      <w:r>
        <w:fldChar w:fldCharType="begin"/>
      </w:r>
      <w:r>
        <w:instrText xml:space="preserve">PAGEREF _Toc_4_4_0000000028 \h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"_Toc_4_4_0000000029" </w:instrText>
      </w:r>
      <w:r>
        <w:fldChar w:fldCharType="separate"/>
      </w:r>
      <w:r>
        <w:t>26.执法站所标准化建设*绩效目标表</w:t>
      </w:r>
      <w:r>
        <w:tab/>
      </w:r>
      <w:r>
        <w:fldChar w:fldCharType="begin"/>
      </w:r>
      <w:r>
        <w:instrText xml:space="preserve">PAGEREF _Toc_4_4_0000000029 \h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"_Toc_4_4_0000000030" </w:instrText>
      </w:r>
      <w:r>
        <w:fldChar w:fldCharType="separate"/>
      </w:r>
      <w:r>
        <w:t>27.治超卸载点租赁费*绩效目标表</w:t>
      </w:r>
      <w:r>
        <w:tab/>
      </w:r>
      <w:r>
        <w:fldChar w:fldCharType="begin"/>
      </w:r>
      <w:r>
        <w:instrText xml:space="preserve">PAGEREF _Toc_4_4_0000000030 \h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fldChar w:fldCharType="end"/>
      </w:r>
    </w:p>
    <w:p>
      <w:pPr>
        <w:jc w:val="center"/>
      </w:pPr>
    </w:p>
    <w:p>
      <w:pPr>
        <w:ind w:firstLine="560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1.2023年滨海公交运营补贴绩效目标表</w:t>
      </w:r>
      <w:bookmarkEnd w:id="0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2023年滨海公交运营补贴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90000000.00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90000000.00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2023年滨海公交运营补贴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1.通过对滨海公交运营进行补贴，促进公共交通健康发展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补贴公交线路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补贴公交线路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发放补贴资金费用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发放补贴资金费用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9000万元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2.2023年市公交补贴绩效目标表</w:t>
      </w:r>
      <w:bookmarkEnd w:id="1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2023年市公交补贴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100000000.00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100000000.00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2023年市公交补贴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1.按照补贴标准，保证补贴资金及时足额发放，确保市公交集团正常运营。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补贴公交线路数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补贴公交线路数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持续推进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公交企业满意率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公交企业满意率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3.滨海西枢纽站市政配套设施运营管理费绩效目标表</w:t>
      </w:r>
      <w:bookmarkEnd w:id="2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滨海西枢纽站市政配套设施运营管理费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滨海西站运营补贴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1.为了确保滨海西站市政配套设施运营正常，将通过及时发放运营补贴资金等方法的实施，完成滨海西站市政配套设施正常运营，确保旅客的安全出行，达到滨海西站运营服务满意度100%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维护高铁站数量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维护高铁站数量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滨海西站市政配套设施运营合格率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滨海西站市政配套设施运营合格率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运营补贴经费发放及时率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运营补贴经费发放及时率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发放运营补贴成本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发放运营补贴成本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创建滨海新区一流高铁交通枢纽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创建滨海新区一流高铁交通枢纽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成效显著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4.滨海站运营补贴经费绩效目标表</w:t>
      </w:r>
      <w:bookmarkEnd w:id="3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滨海站运营补贴经费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滨海站运营补贴经费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1.为了确保滨海站市政配套设施运营正常，将通过及时发放运营补贴资金等方法的实施，完成滨海站市政配套设施正常运营任务，确保旅客的安全出行。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维护高铁站数量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维护高铁站数量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运营补贴资金发放率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运营补贴资金发放率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补贴经费发放及时率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补贴经费发放及时率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运营补贴资金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运营补贴资金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完善高铁站配套设施，提高便利出行率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完善高铁站配套设施，提高便利出行率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5.津石高速天津东段运营费绩效目标表</w:t>
      </w:r>
      <w:bookmarkEnd w:id="4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津石高速天津东段运营费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8270000.00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8270000.00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津石高速天津东段运营费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1.为了确保津石高速运营正常，将通过及时发放运营费等方法的实施，完成津石高速天津东段主线正常运营，确保道路畅通，达到津石高速天津东段主线运营服务满意度≥90%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高速运营里程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高速运营里程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31.3公里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运营合格率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运营合格率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运营费发放及时率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运营费发放及时率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运营费支出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运营费支出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827万元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确保高速运营正常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确保高速运营正常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周边群众满意度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周边群众满意度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6.2023年安全顾问聘用费*绩效目标表</w:t>
      </w:r>
      <w:bookmarkEnd w:id="5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2023年安全顾问聘用费*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2023年安全顾问聘用费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1.聘请局安全顾问，为我局提供安全生产技术服务支撑。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协同开展安全检查次数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协同开展安全检查次数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行业教育培训次数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行业教育培训次数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服务事项办结率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服务事项办结率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按规定时限完成率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按规定时限完成率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出具安全生产工作咨询意见成本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出具安全生产工作咨询意见成本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压实企业单位安全生产责任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压实企业单位安全生产责任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机关工作人员满意度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机关工作人员满意度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7.2023年法律顾问聘用费*绩效目标表</w:t>
      </w:r>
      <w:bookmarkEnd w:id="6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2023年法律顾问聘用费*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2023年法律顾问聘用费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1.聘请局法律顾问，满足法务相关工作需要，提高全局法治工作质量和依法行政水平。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法律顾问人数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法律顾问人数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服务事项办结率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服务事项办结率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按法律时限完成率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按法律时限完成率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人均法律服务成本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人均法律服务成本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≤6.67万元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提高全局法制工作质量和依法行政水平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提高全局法制工作质量和依法行政水平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提升机关法治形象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提升机关法治形象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机关工作人员满意度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机关工作人员满意度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7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8.2023年公路设施养管资金机动应急经费绩效目标表</w:t>
      </w:r>
      <w:bookmarkEnd w:id="7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2023年公路设施养管资金机动应急经费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2023年公路设施养管资金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1.通过开展区属道路日常养护，改善出行环境，提升出行便捷度。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完成道路应急项目覆盖里程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完成道路应急项目覆盖里程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≥50公里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公路养管工作质量达标率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公路养管工作质量达标率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各项工作完成及时率（%）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各项工作完成及时率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2023公路设施养管资金机动</w:t>
            </w:r>
          </w:p>
          <w:p>
            <w:pPr>
              <w:pStyle w:val="12"/>
            </w:pPr>
            <w:r>
              <w:t>应急费用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2023公路设施养管资金机动</w:t>
            </w:r>
          </w:p>
          <w:p>
            <w:pPr>
              <w:pStyle w:val="12"/>
            </w:pPr>
            <w:r>
              <w:t>应急费用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350万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降低车辆行人出行成本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降低车辆行人出行成本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改善公路通行环境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改善公路通行环境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提升公路设施服务水平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提升公路设施服务水平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8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9.2023年建投养管公司公路设施养管经费绩效目标表</w:t>
      </w:r>
      <w:bookmarkEnd w:id="8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2023年建投养管公司公路设施养管经费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2023年建投养管公司公路设施养管经费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1.用于支付公路路桥养护及路灯电费，保障建投养管公司负责养管的公路及设施完好，正常运行，为群众安全提供保障。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养管公路里程数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养管公路里程数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133公里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保障公路设施安全运行达标率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保障公路设施安全运行达标率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养护管理完成时间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养护管理完成时间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养护管理成本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养护管理成本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2000万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降低车辆行人出行成本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降低车辆行人出行成本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改善公路通行环境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改善公路通行环境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提升公路设施服务水平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提升公路设施服务水平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9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10.津石高速公路（海滨大道-荣乌高速）工程绩效目标表</w:t>
      </w:r>
      <w:bookmarkEnd w:id="9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津石高速公路（海滨大道-荣乌高速）工程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141355000.00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141355000.00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债券利息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1.目标内容1通过支付津石高速公路（海滨大道-荣乌高速）工程专项债利息，保障债</w:t>
            </w:r>
            <w:r>
              <w:rPr>
                <w:rFonts w:hint="eastAsia"/>
                <w:lang w:val="en-US" w:eastAsia="zh-CN"/>
              </w:rPr>
              <w:t>权</w:t>
            </w:r>
            <w:r>
              <w:t>人基本权益，顺利推进项目开展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≤3.55%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0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11.区交运局新增一般债券安排项目应付利息绩效目标表</w:t>
      </w:r>
      <w:bookmarkEnd w:id="10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区交运局新增一般债券安排项目应付利息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63004500.00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63004500.00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一般债利息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1.目标内容1通过支付区交运局新增一般债券安排项目应付利息，保障债权人基本权益，顺利推进项目开展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一般债项目应付利息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一般债项目应付利息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63004500元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反映债权人满意度情况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1" w:name="_Toc_4_4_0000000015"/>
      <w:r>
        <w:rPr>
          <w:rFonts w:ascii="方正仿宋_GBK" w:hAnsi="方正仿宋_GBK" w:eastAsia="方正仿宋_GBK" w:cs="方正仿宋_GBK"/>
          <w:color w:val="000000"/>
          <w:sz w:val="28"/>
        </w:rPr>
        <w:t>12.天津港集疏港配套基础设施提升项目绩效目标表</w:t>
      </w:r>
      <w:bookmarkEnd w:id="11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天津港集疏港配套基础设施提升项目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8724000.00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8724000.00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1.目标内容1通过支付天津港集疏港配套基础设施提升项目专项债利息，保障债</w:t>
            </w:r>
            <w:r>
              <w:rPr>
                <w:rFonts w:hint="eastAsia"/>
                <w:lang w:val="en-US" w:eastAsia="zh-CN"/>
              </w:rPr>
              <w:t>权</w:t>
            </w:r>
            <w:r>
              <w:t>人基本权益，顺利推进项目开展。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≤3.18%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≤3.08%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2" w:name="_Toc_4_4_0000000016"/>
      <w:r>
        <w:rPr>
          <w:rFonts w:ascii="方正仿宋_GBK" w:hAnsi="方正仿宋_GBK" w:eastAsia="方正仿宋_GBK" w:cs="方正仿宋_GBK"/>
          <w:color w:val="000000"/>
          <w:sz w:val="28"/>
        </w:rPr>
        <w:t>13.天津建设世界一流港口集疏运南部通道基础设施（津歧线）项目绩效目标表</w:t>
      </w:r>
      <w:bookmarkEnd w:id="12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天津建设世界一流港口集疏运南部通道基础设施（津歧线）项目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18776000.00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18776000.00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1.目标内容1通过支付天津建设世界一流港口集疏运南部通道基础设施（津歧线）项目专项债利息，保障债</w:t>
            </w:r>
            <w:r>
              <w:rPr>
                <w:rFonts w:hint="eastAsia"/>
                <w:lang w:val="en-US" w:eastAsia="zh-CN"/>
              </w:rPr>
              <w:t>权</w:t>
            </w:r>
            <w:r>
              <w:t>人基本权益，顺利推进项目开展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≤3.16%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≤3.18%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≤3.08%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3" w:name="_Toc_4_4_0000000017"/>
      <w:r>
        <w:rPr>
          <w:rFonts w:ascii="方正仿宋_GBK" w:hAnsi="方正仿宋_GBK" w:eastAsia="方正仿宋_GBK" w:cs="方正仿宋_GBK"/>
          <w:color w:val="000000"/>
          <w:sz w:val="28"/>
        </w:rPr>
        <w:t>14.天津市建设世界一流大港集疏运北部通道基础设施工程-汉南路改线及配套服务区项目（一期）工程绩效目标表</w:t>
      </w:r>
      <w:bookmarkEnd w:id="13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天津市建设世界一流大港集疏运北部通道基础设施工程-汉南路改线及配套服务区项目（一期）工程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8640000.00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8640000.00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1.目标内容1通过支付天津市建设一流大港集疏运北部通道基础设施工程-汉南路改线及配套服务区项目（一期）工程专项债利息，保障债权人基本权益，顺利推进项目开展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≤2.88%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4" w:name="_Toc_4_4_0000000018"/>
      <w:r>
        <w:rPr>
          <w:rFonts w:ascii="方正仿宋_GBK" w:hAnsi="方正仿宋_GBK" w:eastAsia="方正仿宋_GBK" w:cs="方正仿宋_GBK"/>
          <w:color w:val="000000"/>
          <w:sz w:val="28"/>
        </w:rPr>
        <w:t>15.西中环海河南岸小梁子地区综合开发基础设施建设项目绩效目标表</w:t>
      </w:r>
      <w:bookmarkEnd w:id="14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西中环海河南岸小梁子地区综合开发基础设施建设项目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28974000.00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28974000.00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1.目标内容1通过支付西中环小梁子地区综合开发基础设施建设项目专项债利息，保障债</w:t>
            </w:r>
            <w:r>
              <w:rPr>
                <w:rFonts w:hint="eastAsia"/>
                <w:lang w:val="en-US" w:eastAsia="zh-CN"/>
              </w:rPr>
              <w:t>权</w:t>
            </w:r>
            <w:r>
              <w:t>人基本权益，顺利推进项目开展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≤3.08%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≤3.18%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5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16.新建天津至潍坊高速铁路项目绩效目标表</w:t>
      </w:r>
      <w:bookmarkEnd w:id="15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新建天津至潍坊高速铁路项目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137200000.00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137200000.00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1.目标内容1通过新建天津至潍坊高速铁路项目专项债利息，保障债</w:t>
            </w:r>
            <w:r>
              <w:rPr>
                <w:rFonts w:hint="eastAsia"/>
                <w:lang w:val="en-US" w:eastAsia="zh-CN"/>
              </w:rPr>
              <w:t>权</w:t>
            </w:r>
            <w:r>
              <w:t>人基本权益，顺利推进项目开展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≤3.37%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6" w:name="_Toc_4_4_0000000020"/>
      <w:r>
        <w:rPr>
          <w:rFonts w:ascii="方正仿宋_GBK" w:hAnsi="方正仿宋_GBK" w:eastAsia="方正仿宋_GBK" w:cs="方正仿宋_GBK"/>
          <w:color w:val="000000"/>
          <w:sz w:val="28"/>
        </w:rPr>
        <w:t>17.2023年滨海新区交通运输服务中心基本运行项目*绩效目标表</w:t>
      </w:r>
      <w:bookmarkEnd w:id="16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327201天津市滨海新区交通运输服务中心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2023年滨海新区交通运输服务中心基本运行项目*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用于滨海新区交通运输服务中心基本运行，保障交通运输事务性工作正常进行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1.通过为区交通运输服务中心2023年提供经费保障，推进交通运输、公路管理事务性工作的正常开展，保障机构正常运行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区交通运输服务中心2023年运行经费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成本支出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≤2000000元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区交通运输服务中心2023年完成项目数量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各项工作完成及时率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各项工作完成率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推进交通运输、公路管理事务性工作的正常开展，保障机构正常运行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7" w:name="_Toc_4_4_0000000021"/>
      <w:r>
        <w:rPr>
          <w:rFonts w:ascii="方正仿宋_GBK" w:hAnsi="方正仿宋_GBK" w:eastAsia="方正仿宋_GBK" w:cs="方正仿宋_GBK"/>
          <w:color w:val="000000"/>
          <w:sz w:val="28"/>
        </w:rPr>
        <w:t>18.2023年交通运输服务中心公路设施养管经费绩效目标表</w:t>
      </w:r>
      <w:bookmarkEnd w:id="17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327201天津市滨海新区交通运输服务中心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2023年交通运输服务中心公路设施养管经费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14500000.00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14500000.00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用于公路养护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6.目标内容1对辖区范围内区委托的公路及附属设施进行养管、维修，保障交通正常运行。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完成养管工作量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完成养管工作量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≥1养护公路面积92.18万平方米、桥梁面积10.78万平方米扫保公路、桥梁里程416.89千米，乡村公路1.5公路大修等。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公路安全运行率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公路安全运行率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养管、维修完成时间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养管、维修完成时间</w:t>
            </w: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bookmarkStart w:id="27" w:name="_GoBack"/>
            <w:bookmarkEnd w:id="27"/>
            <w:r>
              <w:t>2022年12月31日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中心公路设施养管经费成本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中心公路设施养管经费成本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1450万元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降低车辆行人出行成本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降低车辆行人出行成本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1有效降低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提高公路通行环境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提高公路通行环境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8" w:name="_Toc_4_4_0000000022"/>
      <w:r>
        <w:rPr>
          <w:rFonts w:ascii="方正仿宋_GBK" w:hAnsi="方正仿宋_GBK" w:eastAsia="方正仿宋_GBK" w:cs="方正仿宋_GBK"/>
          <w:color w:val="000000"/>
          <w:sz w:val="28"/>
        </w:rPr>
        <w:t>19.滨海新区天津建设世界一流港口集疏运南部通道基础设施（工农大道）项目绩效目标表</w:t>
      </w:r>
      <w:bookmarkEnd w:id="18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327201天津市滨海新区交通运输服务中心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滨海新区天津建设世界一流港口集疏运南部通道基础设施（工农大道）项目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7371000.00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7371000.00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1.滨海新区天津建设世界一流港口集疏运南部通道基础设施（工农大道）项目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利息支付准确率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利息支付准确率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利息支付及时率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利息支付及时率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1477万元项目利率=3.18%；260.1万元项目利率=2.89%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保障债权人利益，加快工程建设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保障债权人利益，加快工程建设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1改善津冀两省通行,改善周边群众出行。</w:t>
            </w:r>
          </w:p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9" w:name="_Toc_4_4_0000000023"/>
      <w:r>
        <w:rPr>
          <w:rFonts w:ascii="方正仿宋_GBK" w:hAnsi="方正仿宋_GBK" w:eastAsia="方正仿宋_GBK" w:cs="方正仿宋_GBK"/>
          <w:color w:val="000000"/>
          <w:sz w:val="28"/>
        </w:rPr>
        <w:t>20.办公楼运行费*绩效目标表</w:t>
      </w:r>
      <w:bookmarkEnd w:id="19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办公楼运行费*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1390000.00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1390000.00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办公楼运行费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1.通过支付办公楼运行费用，保障日常工作顺利推进。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办公楼数量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办公楼数量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办公楼使用率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办公楼使用率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支付办公楼费用及时率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支付办公楼费用及时率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支付办公楼费用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支付办公楼费用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139万元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保障日常工作顺利推进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保障日常工作顺利推进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0" w:name="_Toc_4_4_0000000024"/>
      <w:r>
        <w:rPr>
          <w:rFonts w:ascii="方正仿宋_GBK" w:hAnsi="方正仿宋_GBK" w:eastAsia="方正仿宋_GBK" w:cs="方正仿宋_GBK"/>
          <w:color w:val="000000"/>
          <w:sz w:val="28"/>
        </w:rPr>
        <w:t>21.工程质量检测费*绩效目标表</w:t>
      </w:r>
      <w:bookmarkEnd w:id="20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工程质量检测费*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质量检测费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1.通过开展工程质量检测，保障项目质量合格，顺利推进项目进行。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检测质量合格率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检测质量合格率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支付检测费及时率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支付检测费及时率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支付检测费用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支付检测费用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保障项目工程质量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保障项目工程质量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1" w:name="_Toc_4_4_0000000025"/>
      <w:r>
        <w:rPr>
          <w:rFonts w:ascii="方正仿宋_GBK" w:hAnsi="方正仿宋_GBK" w:eastAsia="方正仿宋_GBK" w:cs="方正仿宋_GBK"/>
          <w:color w:val="000000"/>
          <w:sz w:val="28"/>
        </w:rPr>
        <w:t>22.危化品场地租赁费*绩效目标表</w:t>
      </w:r>
      <w:bookmarkEnd w:id="21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危化品场地租赁费*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650000.00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650000.00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场地租赁费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1.通过租赁危化品场地，保障危化品工作正常运行。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危化品场地数量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危化品场地数量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租赁场地使用率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租赁场地使用率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场地费支付及时率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场地费支付及时率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场地租赁费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场地租赁费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≤65万元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保障危化品工作正常运行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保障危化品工作正常运行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2" w:name="_Toc_4_4_0000000026"/>
      <w:r>
        <w:rPr>
          <w:rFonts w:ascii="方正仿宋_GBK" w:hAnsi="方正仿宋_GBK" w:eastAsia="方正仿宋_GBK" w:cs="方正仿宋_GBK"/>
          <w:color w:val="000000"/>
          <w:sz w:val="28"/>
        </w:rPr>
        <w:t>23.行政执法费*绩效目标表</w:t>
      </w:r>
      <w:bookmarkEnd w:id="22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行政执法费*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执法设备购置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1.通过购置执法设备，保障执法工作顺利推进。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 xml:space="preserve">购置执法设备数量 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 xml:space="preserve">购置执法设备数量 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设备验收合格率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设备验收合格率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行政执法案件处理率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行政执法案件处理率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设备购置及时率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设备购置及时率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行政执法案件处理及时率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行政执法案件处理及时率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行政执法成本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行政执法成本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保障执法工作顺利推进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保障执法工作顺利推进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3" w:name="_Toc_4_4_0000000027"/>
      <w:r>
        <w:rPr>
          <w:rFonts w:ascii="方正仿宋_GBK" w:hAnsi="方正仿宋_GBK" w:eastAsia="方正仿宋_GBK" w:cs="方正仿宋_GBK"/>
          <w:color w:val="000000"/>
          <w:sz w:val="28"/>
        </w:rPr>
        <w:t>24.支队多种用工人员工资绩效目标表</w:t>
      </w:r>
      <w:bookmarkEnd w:id="23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支队多种用工人员工资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720000.00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720000.00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1.通过支付多种用工人员工资，保障员工积极性，保障工作正常进行。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多种用工人员数量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多种用工人员数量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人员工资发放准确率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人员工资发放准确率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人员工资发放及时率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人员工资发放及时率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多咱用工人员工资标准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多咱用工人员工资标准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5.53万元/人/年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多种用工人员积极性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多种用工人员积极性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 xml:space="preserve">作用显著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多种用工人员满意度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多种用工人员满意度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4" w:name="_Toc_4_4_0000000028"/>
      <w:r>
        <w:rPr>
          <w:rFonts w:ascii="方正仿宋_GBK" w:hAnsi="方正仿宋_GBK" w:eastAsia="方正仿宋_GBK" w:cs="方正仿宋_GBK"/>
          <w:color w:val="000000"/>
          <w:sz w:val="28"/>
        </w:rPr>
        <w:t>25.支队治超派遣制人员工资绩效目标表</w:t>
      </w:r>
      <w:bookmarkEnd w:id="24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支队治超派遣制人员工资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10001600.00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10001600.00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派遣制人员工资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1.通过支付支队治超派遣制人员工资，保障员工积极性，保障治超工作正常运行。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152人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治超人员工资发放准确率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治超人员工资发放准确率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治超人员年工资标准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治超人员年工资标准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6.58万元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保障治超工作正常运行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保障治超工作正常运行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5" w:name="_Toc_4_4_0000000029"/>
      <w:r>
        <w:rPr>
          <w:rFonts w:ascii="方正仿宋_GBK" w:hAnsi="方正仿宋_GBK" w:eastAsia="方正仿宋_GBK" w:cs="方正仿宋_GBK"/>
          <w:color w:val="000000"/>
          <w:sz w:val="28"/>
        </w:rPr>
        <w:t>26.执法站所标准化建设*绩效目标表</w:t>
      </w:r>
      <w:bookmarkEnd w:id="25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执法站所标准化建设*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 xml:space="preserve">标准化建设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1.通过建设16个执法站所，保障执法工作顺利推进。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站所数量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支队站所数量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站所标准化建设合格率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站所标准化建设合格率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站所建设及时率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站所建设及时率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保障执法工作顺利推进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保障执法工作顺利推进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6" w:name="_Toc_4_4_0000000030"/>
      <w:r>
        <w:rPr>
          <w:rFonts w:ascii="方正仿宋_GBK" w:hAnsi="方正仿宋_GBK" w:eastAsia="方正仿宋_GBK" w:cs="方正仿宋_GBK"/>
          <w:color w:val="000000"/>
          <w:sz w:val="28"/>
        </w:rPr>
        <w:t>27.治超卸载点租赁费*绩效目标表</w:t>
      </w:r>
      <w:bookmarkEnd w:id="26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治超卸载点租赁费*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2660000.00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2660000.00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卸载点租赁费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1.通过租赁治超卸载点，保障治超工作正常运行。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租赁数量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租赁治超卸载点数量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支付租赁费准确率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支付租赁费及时率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 xml:space="preserve">项目成本 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 xml:space="preserve">项目成本 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≤266万元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保障治超工作正常运行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保障治超工作正常运行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 xml:space="preserve">有效保障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TFiMzE0OTA1NzczOTRjMjg0Zjg1YmZlZDU2NzAifQ=="/>
  </w:docVars>
  <w:rsids>
    <w:rsidRoot w:val="00DD5B93"/>
    <w:rsid w:val="00221DBF"/>
    <w:rsid w:val="00B15A2E"/>
    <w:rsid w:val="00DD5B93"/>
    <w:rsid w:val="13EE1B07"/>
    <w:rsid w:val="3FB51B44"/>
    <w:rsid w:val="42D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0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TOC 2"/>
    <w:basedOn w:val="1"/>
    <w:qFormat/>
    <w:uiPriority w:val="0"/>
    <w:pPr>
      <w:ind w:left="240"/>
    </w:pPr>
  </w:style>
  <w:style w:type="paragraph" w:customStyle="1" w:styleId="16">
    <w:name w:val="TOC 4"/>
    <w:basedOn w:val="1"/>
    <w:autoRedefine/>
    <w:qFormat/>
    <w:uiPriority w:val="0"/>
    <w:pPr>
      <w:ind w:left="720"/>
    </w:pPr>
  </w:style>
  <w:style w:type="paragraph" w:customStyle="1" w:styleId="17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  <w:style w:type="character" w:customStyle="1" w:styleId="18">
    <w:name w:val="页眉 Char"/>
    <w:basedOn w:val="6"/>
    <w:link w:val="3"/>
    <w:semiHidden/>
    <w:uiPriority w:val="99"/>
    <w:rPr>
      <w:rFonts w:eastAsia="Times New Roman"/>
      <w:sz w:val="18"/>
      <w:szCs w:val="18"/>
      <w:lang w:eastAsia="uk-UA"/>
    </w:rPr>
  </w:style>
  <w:style w:type="character" w:customStyle="1" w:styleId="19">
    <w:name w:val="页脚 Char"/>
    <w:basedOn w:val="6"/>
    <w:link w:val="2"/>
    <w:semiHidden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5" Type="http://schemas.openxmlformats.org/officeDocument/2006/relationships/fontTable" Target="fontTable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2023-02-15T16:13:36Z</dcterms:created>
  <dcterms:modified xsi:type="dcterms:W3CDTF">2023-02-15T08:13:36Z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2023-02-15T08:13:37Z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2023-02-15T16:13:34Z</dcterms:created>
  <dcterms:modified xsi:type="dcterms:W3CDTF">2023-02-15T08:13:34Z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2023-02-15T16:13:35Z</dcterms:created>
  <dcterms:modified xsi:type="dcterms:W3CDTF">2023-02-15T08:13:35Z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2023-02-15T08:13:37Z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2023-02-15T16:13:38Z</dcterms:created>
  <dcterms:modified xsi:type="dcterms:W3CDTF">2023-02-15T08:13:38Z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2023-02-15T16:13:35Z</dcterms:created>
  <dcterms:modified xsi:type="dcterms:W3CDTF">2023-02-15T08:13:35Z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2023-02-15T16:13:36Z</dcterms:created>
  <dcterms:modified xsi:type="dcterms:W3CDTF">2023-02-15T08:13:36Z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2023-02-15T08:13:37Z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2023-02-15T08:13:37Z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2023-02-15T16:13:35Z</dcterms:created>
  <dcterms:modified xsi:type="dcterms:W3CDTF">2023-02-15T08:13:34Z</dcterms:modified>
</cp:core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2023-02-15T16:13:38Z</dcterms:created>
  <dcterms:modified xsi:type="dcterms:W3CDTF">2023-02-15T08:13:38Z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2023-02-15T16:13:36Z</dcterms:created>
  <dcterms:modified xsi:type="dcterms:W3CDTF">2023-02-15T08:13:36Z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2023-02-15T16:13:36Z</dcterms:created>
  <dcterms:modified xsi:type="dcterms:W3CDTF">2023-02-15T08:13:36Z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2023-02-15T08:13:37Z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2023-02-15T16:13:35Z</dcterms:created>
  <dcterms:modified xsi:type="dcterms:W3CDTF">2023-02-15T08:13:35Z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2023-02-15T16:13:36Z</dcterms:created>
  <dcterms:modified xsi:type="dcterms:W3CDTF">2023-02-15T08:13:36Z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2023-02-15T08:13:36Z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2023-02-15T08:13:37Z</dcterms:modified>
</cp:core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2023-02-15T16:13:35Z</dcterms:created>
  <dcterms:modified xsi:type="dcterms:W3CDTF">2023-02-15T08:13:35Z</dcterms:modified>
</cp:core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2023-02-15T16:13:36Z</dcterms:created>
  <dcterms:modified xsi:type="dcterms:W3CDTF">2023-02-15T08:13:36Z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2023-02-15T16:13:38Z</dcterms:created>
  <dcterms:modified xsi:type="dcterms:W3CDTF">2023-02-15T08:13:38Z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2023-02-15T16:13:37Z</dcterms:created>
  <dcterms:modified xsi:type="dcterms:W3CDTF">2023-02-15T08:13:37Z</dcterms:modified>
</cp:core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2023-02-15T16:13:34Z</dcterms:created>
  <dcterms:modified xsi:type="dcterms:W3CDTF">2023-02-15T08:13:34Z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2023-02-15T16:13:35Z</dcterms:created>
  <dcterms:modified xsi:type="dcterms:W3CDTF">2023-02-15T08:13:35Z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2023-02-15T16:13:36Z</dcterms:created>
  <dcterms:modified xsi:type="dcterms:W3CDTF">2023-02-15T08:13:36Z</dcterms:modified>
</cp:core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2023-02-15T16:13:36Z</dcterms:created>
  <dcterms:modified xsi:type="dcterms:W3CDTF">2023-02-15T08:13:36Z</dcterms:modified>
</cp:core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2023-02-15T16:13:35Z</dcterms:created>
  <dcterms:modified xsi:type="dcterms:W3CDTF">2023-02-15T08:13:35Z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FBC07176-790F-407D-99F1-5DAB85E78F98}">
  <ds:schemaRefs/>
</ds:datastoreItem>
</file>

<file path=customXml/itemProps10.xml><?xml version="1.0" encoding="utf-8"?>
<ds:datastoreItem xmlns:ds="http://schemas.openxmlformats.org/officeDocument/2006/customXml" ds:itemID="{9553B80A-B609-43B4-940C-E5BA74C95A67}">
  <ds:schemaRefs/>
</ds:datastoreItem>
</file>

<file path=customXml/itemProps11.xml><?xml version="1.0" encoding="utf-8"?>
<ds:datastoreItem xmlns:ds="http://schemas.openxmlformats.org/officeDocument/2006/customXml" ds:itemID="{BB60AFF0-18FB-4A5F-AFAE-71648C66BEA8}">
  <ds:schemaRefs/>
</ds:datastoreItem>
</file>

<file path=customXml/itemProps12.xml><?xml version="1.0" encoding="utf-8"?>
<ds:datastoreItem xmlns:ds="http://schemas.openxmlformats.org/officeDocument/2006/customXml" ds:itemID="{B8B310E2-6099-49AF-8644-C571B26445FA}">
  <ds:schemaRefs/>
</ds:datastoreItem>
</file>

<file path=customXml/itemProps13.xml><?xml version="1.0" encoding="utf-8"?>
<ds:datastoreItem xmlns:ds="http://schemas.openxmlformats.org/officeDocument/2006/customXml" ds:itemID="{613E5ABE-D814-4744-B12C-5CA8143C55F3}">
  <ds:schemaRefs/>
</ds:datastoreItem>
</file>

<file path=customXml/itemProps14.xml><?xml version="1.0" encoding="utf-8"?>
<ds:datastoreItem xmlns:ds="http://schemas.openxmlformats.org/officeDocument/2006/customXml" ds:itemID="{CFB576E5-4F06-4ECD-A560-9CBC9738AE42}">
  <ds:schemaRefs/>
</ds:datastoreItem>
</file>

<file path=customXml/itemProps15.xml><?xml version="1.0" encoding="utf-8"?>
<ds:datastoreItem xmlns:ds="http://schemas.openxmlformats.org/officeDocument/2006/customXml" ds:itemID="{AFA53170-35E0-462A-9753-0356681196CC}">
  <ds:schemaRefs/>
</ds:datastoreItem>
</file>

<file path=customXml/itemProps16.xml><?xml version="1.0" encoding="utf-8"?>
<ds:datastoreItem xmlns:ds="http://schemas.openxmlformats.org/officeDocument/2006/customXml" ds:itemID="{0D551C1D-59C6-4047-8AAD-659F67C40175}">
  <ds:schemaRefs/>
</ds:datastoreItem>
</file>

<file path=customXml/itemProps17.xml><?xml version="1.0" encoding="utf-8"?>
<ds:datastoreItem xmlns:ds="http://schemas.openxmlformats.org/officeDocument/2006/customXml" ds:itemID="{A789C536-0BA6-4C73-B1CA-2CD3845F9010}">
  <ds:schemaRefs/>
</ds:datastoreItem>
</file>

<file path=customXml/itemProps18.xml><?xml version="1.0" encoding="utf-8"?>
<ds:datastoreItem xmlns:ds="http://schemas.openxmlformats.org/officeDocument/2006/customXml" ds:itemID="{075677FF-9639-403B-AC4A-3AC3DB00FF95}">
  <ds:schemaRefs/>
</ds:datastoreItem>
</file>

<file path=customXml/itemProps19.xml><?xml version="1.0" encoding="utf-8"?>
<ds:datastoreItem xmlns:ds="http://schemas.openxmlformats.org/officeDocument/2006/customXml" ds:itemID="{9FADCCA7-8CFD-496F-8CBD-FD4F53CA36C2}">
  <ds:schemaRefs/>
</ds:datastoreItem>
</file>

<file path=customXml/itemProps2.xml><?xml version="1.0" encoding="utf-8"?>
<ds:datastoreItem xmlns:ds="http://schemas.openxmlformats.org/officeDocument/2006/customXml" ds:itemID="{DF559C50-3CCB-408E-BDEA-77A5429BA7C2}">
  <ds:schemaRefs/>
</ds:datastoreItem>
</file>

<file path=customXml/itemProps20.xml><?xml version="1.0" encoding="utf-8"?>
<ds:datastoreItem xmlns:ds="http://schemas.openxmlformats.org/officeDocument/2006/customXml" ds:itemID="{7434AB44-1D27-49E3-B3C7-43F503FFCEC4}">
  <ds:schemaRefs/>
</ds:datastoreItem>
</file>

<file path=customXml/itemProps21.xml><?xml version="1.0" encoding="utf-8"?>
<ds:datastoreItem xmlns:ds="http://schemas.openxmlformats.org/officeDocument/2006/customXml" ds:itemID="{4FF0B01E-F423-4319-A05F-A26260F96154}">
  <ds:schemaRefs/>
</ds:datastoreItem>
</file>

<file path=customXml/itemProps22.xml><?xml version="1.0" encoding="utf-8"?>
<ds:datastoreItem xmlns:ds="http://schemas.openxmlformats.org/officeDocument/2006/customXml" ds:itemID="{BBB1BDB5-B641-42DB-8413-303C81852BD8}">
  <ds:schemaRefs/>
</ds:datastoreItem>
</file>

<file path=customXml/itemProps23.xml><?xml version="1.0" encoding="utf-8"?>
<ds:datastoreItem xmlns:ds="http://schemas.openxmlformats.org/officeDocument/2006/customXml" ds:itemID="{41C24B53-C30B-4B47-982E-A0CD6E264C64}">
  <ds:schemaRefs/>
</ds:datastoreItem>
</file>

<file path=customXml/itemProps24.xml><?xml version="1.0" encoding="utf-8"?>
<ds:datastoreItem xmlns:ds="http://schemas.openxmlformats.org/officeDocument/2006/customXml" ds:itemID="{7FDBD0F7-B522-452D-B48B-C30ADAD49E3A}">
  <ds:schemaRefs/>
</ds:datastoreItem>
</file>

<file path=customXml/itemProps25.xml><?xml version="1.0" encoding="utf-8"?>
<ds:datastoreItem xmlns:ds="http://schemas.openxmlformats.org/officeDocument/2006/customXml" ds:itemID="{92A973A6-503A-4142-8FB6-5FE4C767BB5B}">
  <ds:schemaRefs/>
</ds:datastoreItem>
</file>

<file path=customXml/itemProps26.xml><?xml version="1.0" encoding="utf-8"?>
<ds:datastoreItem xmlns:ds="http://schemas.openxmlformats.org/officeDocument/2006/customXml" ds:itemID="{955816ED-B879-4D01-A578-81BBB270D7E0}">
  <ds:schemaRefs/>
</ds:datastoreItem>
</file>

<file path=customXml/itemProps27.xml><?xml version="1.0" encoding="utf-8"?>
<ds:datastoreItem xmlns:ds="http://schemas.openxmlformats.org/officeDocument/2006/customXml" ds:itemID="{D01A61B5-B1D8-43F1-B42E-5698B9AA12D6}">
  <ds:schemaRefs/>
</ds:datastoreItem>
</file>

<file path=customXml/itemProps28.xml><?xml version="1.0" encoding="utf-8"?>
<ds:datastoreItem xmlns:ds="http://schemas.openxmlformats.org/officeDocument/2006/customXml" ds:itemID="{025545CB-39C1-42C5-B9D6-F2567F4A67AD}">
  <ds:schemaRefs/>
</ds:datastoreItem>
</file>

<file path=customXml/itemProps29.xml><?xml version="1.0" encoding="utf-8"?>
<ds:datastoreItem xmlns:ds="http://schemas.openxmlformats.org/officeDocument/2006/customXml" ds:itemID="{5DB4257D-D3DF-44DB-9A8B-C2748E90EBE3}">
  <ds:schemaRefs/>
</ds:datastoreItem>
</file>

<file path=customXml/itemProps3.xml><?xml version="1.0" encoding="utf-8"?>
<ds:datastoreItem xmlns:ds="http://schemas.openxmlformats.org/officeDocument/2006/customXml" ds:itemID="{FA73A78A-B6F6-4FDA-AD43-2EF8682D0ED8}">
  <ds:schemaRefs/>
</ds:datastoreItem>
</file>

<file path=customXml/itemProps30.xml><?xml version="1.0" encoding="utf-8"?>
<ds:datastoreItem xmlns:ds="http://schemas.openxmlformats.org/officeDocument/2006/customXml" ds:itemID="{7058CBC1-633D-45B9-BC9A-2CB64F67317E}">
  <ds:schemaRefs/>
</ds:datastoreItem>
</file>

<file path=customXml/itemProps31.xml><?xml version="1.0" encoding="utf-8"?>
<ds:datastoreItem xmlns:ds="http://schemas.openxmlformats.org/officeDocument/2006/customXml" ds:itemID="{730929D1-58D2-4604-8AA0-C608565F15C3}">
  <ds:schemaRefs/>
</ds:datastoreItem>
</file>

<file path=customXml/itemProps32.xml><?xml version="1.0" encoding="utf-8"?>
<ds:datastoreItem xmlns:ds="http://schemas.openxmlformats.org/officeDocument/2006/customXml" ds:itemID="{C2BF24CA-CE78-435C-B471-05AB7C47800C}">
  <ds:schemaRefs/>
</ds:datastoreItem>
</file>

<file path=customXml/itemProps33.xml><?xml version="1.0" encoding="utf-8"?>
<ds:datastoreItem xmlns:ds="http://schemas.openxmlformats.org/officeDocument/2006/customXml" ds:itemID="{3A42DDCE-20BE-4B75-8349-259B1A16993B}">
  <ds:schemaRefs/>
</ds:datastoreItem>
</file>

<file path=customXml/itemProps34.xml><?xml version="1.0" encoding="utf-8"?>
<ds:datastoreItem xmlns:ds="http://schemas.openxmlformats.org/officeDocument/2006/customXml" ds:itemID="{811C0F8D-3DA3-40CF-A1FE-D8E8F6FBD94E}">
  <ds:schemaRefs/>
</ds:datastoreItem>
</file>

<file path=customXml/itemProps35.xml><?xml version="1.0" encoding="utf-8"?>
<ds:datastoreItem xmlns:ds="http://schemas.openxmlformats.org/officeDocument/2006/customXml" ds:itemID="{D915EC34-AE99-4B69-A534-C9B914313D18}">
  <ds:schemaRefs/>
</ds:datastoreItem>
</file>

<file path=customXml/itemProps36.xml><?xml version="1.0" encoding="utf-8"?>
<ds:datastoreItem xmlns:ds="http://schemas.openxmlformats.org/officeDocument/2006/customXml" ds:itemID="{3EDC0685-76A2-4EF2-892D-05EA106DEB22}">
  <ds:schemaRefs/>
</ds:datastoreItem>
</file>

<file path=customXml/itemProps37.xml><?xml version="1.0" encoding="utf-8"?>
<ds:datastoreItem xmlns:ds="http://schemas.openxmlformats.org/officeDocument/2006/customXml" ds:itemID="{DE3D445A-4C7E-4872-804D-89CC13278950}">
  <ds:schemaRefs/>
</ds:datastoreItem>
</file>

<file path=customXml/itemProps38.xml><?xml version="1.0" encoding="utf-8"?>
<ds:datastoreItem xmlns:ds="http://schemas.openxmlformats.org/officeDocument/2006/customXml" ds:itemID="{51D64A31-3776-4519-9794-846223B32743}">
  <ds:schemaRefs/>
</ds:datastoreItem>
</file>

<file path=customXml/itemProps39.xml><?xml version="1.0" encoding="utf-8"?>
<ds:datastoreItem xmlns:ds="http://schemas.openxmlformats.org/officeDocument/2006/customXml" ds:itemID="{3D8A2A87-4C75-41E5-A837-8D887961B673}">
  <ds:schemaRefs/>
</ds:datastoreItem>
</file>

<file path=customXml/itemProps4.xml><?xml version="1.0" encoding="utf-8"?>
<ds:datastoreItem xmlns:ds="http://schemas.openxmlformats.org/officeDocument/2006/customXml" ds:itemID="{957A7D11-CFA4-44E1-ADA2-ABF2E9C7285B}">
  <ds:schemaRefs/>
</ds:datastoreItem>
</file>

<file path=customXml/itemProps40.xml><?xml version="1.0" encoding="utf-8"?>
<ds:datastoreItem xmlns:ds="http://schemas.openxmlformats.org/officeDocument/2006/customXml" ds:itemID="{4D6D2D13-A58A-41E9-B09D-21A5A4AFE2F1}">
  <ds:schemaRefs/>
</ds:datastoreItem>
</file>

<file path=customXml/itemProps41.xml><?xml version="1.0" encoding="utf-8"?>
<ds:datastoreItem xmlns:ds="http://schemas.openxmlformats.org/officeDocument/2006/customXml" ds:itemID="{31CDC592-EE1A-481E-A714-F2CA636B80AC}">
  <ds:schemaRefs/>
</ds:datastoreItem>
</file>

<file path=customXml/itemProps42.xml><?xml version="1.0" encoding="utf-8"?>
<ds:datastoreItem xmlns:ds="http://schemas.openxmlformats.org/officeDocument/2006/customXml" ds:itemID="{D638D935-9B50-487F-B3A8-FDC9DA75A6F9}">
  <ds:schemaRefs/>
</ds:datastoreItem>
</file>

<file path=customXml/itemProps43.xml><?xml version="1.0" encoding="utf-8"?>
<ds:datastoreItem xmlns:ds="http://schemas.openxmlformats.org/officeDocument/2006/customXml" ds:itemID="{9879B3AF-FE95-41CD-AF21-7E269CF1782C}">
  <ds:schemaRefs/>
</ds:datastoreItem>
</file>

<file path=customXml/itemProps44.xml><?xml version="1.0" encoding="utf-8"?>
<ds:datastoreItem xmlns:ds="http://schemas.openxmlformats.org/officeDocument/2006/customXml" ds:itemID="{A7744C23-B5BE-434F-9554-B12B0A9652A2}">
  <ds:schemaRefs/>
</ds:datastoreItem>
</file>

<file path=customXml/itemProps45.xml><?xml version="1.0" encoding="utf-8"?>
<ds:datastoreItem xmlns:ds="http://schemas.openxmlformats.org/officeDocument/2006/customXml" ds:itemID="{7F859438-F81B-4E1B-A249-5E8E96F20C74}">
  <ds:schemaRefs/>
</ds:datastoreItem>
</file>

<file path=customXml/itemProps46.xml><?xml version="1.0" encoding="utf-8"?>
<ds:datastoreItem xmlns:ds="http://schemas.openxmlformats.org/officeDocument/2006/customXml" ds:itemID="{650D5DD9-3B56-44A2-BA1C-D19E1EC3B8AC}">
  <ds:schemaRefs/>
</ds:datastoreItem>
</file>

<file path=customXml/itemProps47.xml><?xml version="1.0" encoding="utf-8"?>
<ds:datastoreItem xmlns:ds="http://schemas.openxmlformats.org/officeDocument/2006/customXml" ds:itemID="{611F47ED-1D52-43C7-B8AB-7E53E2F2FE39}">
  <ds:schemaRefs/>
</ds:datastoreItem>
</file>

<file path=customXml/itemProps48.xml><?xml version="1.0" encoding="utf-8"?>
<ds:datastoreItem xmlns:ds="http://schemas.openxmlformats.org/officeDocument/2006/customXml" ds:itemID="{5112DA69-6C53-493A-A18D-8847C2311DB6}">
  <ds:schemaRefs/>
</ds:datastoreItem>
</file>

<file path=customXml/itemProps49.xml><?xml version="1.0" encoding="utf-8"?>
<ds:datastoreItem xmlns:ds="http://schemas.openxmlformats.org/officeDocument/2006/customXml" ds:itemID="{8C1C8578-AD13-4C7A-BE6D-9891EE59C6F9}">
  <ds:schemaRefs/>
</ds:datastoreItem>
</file>

<file path=customXml/itemProps5.xml><?xml version="1.0" encoding="utf-8"?>
<ds:datastoreItem xmlns:ds="http://schemas.openxmlformats.org/officeDocument/2006/customXml" ds:itemID="{613B80FA-2BAC-49A1-A407-8C6B6EBB7E8F}">
  <ds:schemaRefs/>
</ds:datastoreItem>
</file>

<file path=customXml/itemProps50.xml><?xml version="1.0" encoding="utf-8"?>
<ds:datastoreItem xmlns:ds="http://schemas.openxmlformats.org/officeDocument/2006/customXml" ds:itemID="{D8BF11F9-AE17-4766-B6C7-0F00B3B802F0}">
  <ds:schemaRefs/>
</ds:datastoreItem>
</file>

<file path=customXml/itemProps51.xml><?xml version="1.0" encoding="utf-8"?>
<ds:datastoreItem xmlns:ds="http://schemas.openxmlformats.org/officeDocument/2006/customXml" ds:itemID="{73582AED-E2B8-4EAB-9DEB-C7809C6AAA09}">
  <ds:schemaRefs/>
</ds:datastoreItem>
</file>

<file path=customXml/itemProps52.xml><?xml version="1.0" encoding="utf-8"?>
<ds:datastoreItem xmlns:ds="http://schemas.openxmlformats.org/officeDocument/2006/customXml" ds:itemID="{57AC92F5-CAA0-4D7D-AA6F-8D5AFA2929AE}">
  <ds:schemaRefs/>
</ds:datastoreItem>
</file>

<file path=customXml/itemProps53.xml><?xml version="1.0" encoding="utf-8"?>
<ds:datastoreItem xmlns:ds="http://schemas.openxmlformats.org/officeDocument/2006/customXml" ds:itemID="{F76E211B-5031-43F1-814A-BFC6BBC32785}">
  <ds:schemaRefs/>
</ds:datastoreItem>
</file>

<file path=customXml/itemProps54.xml><?xml version="1.0" encoding="utf-8"?>
<ds:datastoreItem xmlns:ds="http://schemas.openxmlformats.org/officeDocument/2006/customXml" ds:itemID="{C8B4C6D0-512D-445B-8F2A-DC174D9D8785}">
  <ds:schemaRefs/>
</ds:datastoreItem>
</file>

<file path=customXml/itemProps55.xml><?xml version="1.0" encoding="utf-8"?>
<ds:datastoreItem xmlns:ds="http://schemas.openxmlformats.org/officeDocument/2006/customXml" ds:itemID="{AE3F6456-AA5B-4F14-8144-AE034DD014E6}">
  <ds:schemaRefs/>
</ds:datastoreItem>
</file>

<file path=customXml/itemProps56.xml><?xml version="1.0" encoding="utf-8"?>
<ds:datastoreItem xmlns:ds="http://schemas.openxmlformats.org/officeDocument/2006/customXml" ds:itemID="{BAF72709-F30F-4C93-9B75-E5B059F4B36E}">
  <ds:schemaRefs/>
</ds:datastoreItem>
</file>

<file path=customXml/itemProps57.xml><?xml version="1.0" encoding="utf-8"?>
<ds:datastoreItem xmlns:ds="http://schemas.openxmlformats.org/officeDocument/2006/customXml" ds:itemID="{D117678A-8D0C-4A08-997C-0981448EECF0}">
  <ds:schemaRefs/>
</ds:datastoreItem>
</file>

<file path=customXml/itemProps58.xml><?xml version="1.0" encoding="utf-8"?>
<ds:datastoreItem xmlns:ds="http://schemas.openxmlformats.org/officeDocument/2006/customXml" ds:itemID="{1961DEB5-3C83-44AB-BA1A-4AE00E69EEC6}">
  <ds:schemaRefs/>
</ds:datastoreItem>
</file>

<file path=customXml/itemProps59.xml><?xml version="1.0" encoding="utf-8"?>
<ds:datastoreItem xmlns:ds="http://schemas.openxmlformats.org/officeDocument/2006/customXml" ds:itemID="{3277C98D-7696-4102-ABDC-15AE2B91894E}">
  <ds:schemaRefs/>
</ds:datastoreItem>
</file>

<file path=customXml/itemProps6.xml><?xml version="1.0" encoding="utf-8"?>
<ds:datastoreItem xmlns:ds="http://schemas.openxmlformats.org/officeDocument/2006/customXml" ds:itemID="{509E37F0-9BF8-4978-9E1A-AC25BCEDEAEB}">
  <ds:schemaRefs/>
</ds:datastoreItem>
</file>

<file path=customXml/itemProps7.xml><?xml version="1.0" encoding="utf-8"?>
<ds:datastoreItem xmlns:ds="http://schemas.openxmlformats.org/officeDocument/2006/customXml" ds:itemID="{7D9C4479-790F-4456-A5AC-DF7688BDE1C9}">
  <ds:schemaRefs/>
</ds:datastoreItem>
</file>

<file path=customXml/itemProps8.xml><?xml version="1.0" encoding="utf-8"?>
<ds:datastoreItem xmlns:ds="http://schemas.openxmlformats.org/officeDocument/2006/customXml" ds:itemID="{FEC87D44-DED7-45AF-93BC-E2A10396A2FB}">
  <ds:schemaRefs/>
</ds:datastoreItem>
</file>

<file path=customXml/itemProps9.xml><?xml version="1.0" encoding="utf-8"?>
<ds:datastoreItem xmlns:ds="http://schemas.openxmlformats.org/officeDocument/2006/customXml" ds:itemID="{45F6CCF2-D941-4158-AC53-6D86ABBD7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2232</Words>
  <Characters>12728</Characters>
  <Lines>106</Lines>
  <Paragraphs>29</Paragraphs>
  <TotalTime>0</TotalTime>
  <ScaleCrop>false</ScaleCrop>
  <LinksUpToDate>false</LinksUpToDate>
  <CharactersWithSpaces>14931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2023-02-15T16:13:00Z</dcterms:created>
  <dc:creator>Administrator</dc:creator>
  <cp:lastModifiedBy>Administrator</cp:lastModifiedBy>
  <dcterms:modified xsi:type="dcterms:W3CDTF">2024-02-05T06:30:52Z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37C9B6F25252469282644B6532859F3B_13</vt:lpwstr>
  </property>
</Properties>
</file>