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1" w:lineRule="exact"/>
        <w:sectPr>
          <w:footnotePr>
            <w:numFmt w:val="decimal"/>
          </w:footnotePr>
          <w:pgSz w:w="16840" w:h="11900" w:orient="landscape"/>
          <w:pgMar w:top="2176" w:right="2504" w:bottom="2923" w:left="1765" w:header="1748" w:footer="2495" w:gutter="0"/>
          <w:pgNumType w:start="1"/>
          <w:cols w:space="720" w:num="1"/>
          <w:rtlGutter w:val="0"/>
          <w:docGrid w:linePitch="360" w:charSpace="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  <w:bookmarkStart w:id="6" w:name="_GoBack"/>
      <w:bookmarkEnd w:id="6"/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6840" w:h="11900" w:orient="landscape"/>
          <w:pgMar w:top="4020" w:right="0" w:bottom="2924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mc:AlternateContent>
          <mc:Choice Requires="wps">
            <w:drawing>
              <wp:anchor distT="50800" distB="0" distL="0" distR="0" simplePos="0" relativeHeight="125830144" behindDoc="0" locked="0" layoutInCell="1" allowOverlap="1">
                <wp:simplePos x="0" y="0"/>
                <wp:positionH relativeFrom="page">
                  <wp:posOffset>1804035</wp:posOffset>
                </wp:positionH>
                <wp:positionV relativeFrom="paragraph">
                  <wp:posOffset>213995</wp:posOffset>
                </wp:positionV>
                <wp:extent cx="6333490" cy="122936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3490" cy="1229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7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</w:pPr>
                            <w:bookmarkStart w:id="0" w:name="bookmark5"/>
                            <w:bookmarkStart w:id="1" w:name="bookmark3"/>
                            <w:bookmarkStart w:id="2" w:name="bookmark4"/>
                            <w:bookmarkStart w:id="3" w:name="bookmark1"/>
                            <w:bookmarkStart w:id="4" w:name="bookmark0"/>
                            <w:bookmarkStart w:id="5" w:name="bookmark2"/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新型冠状病毒感染肺炎疫情防控</w:t>
                            </w:r>
                            <w:bookmarkEnd w:id="0"/>
                            <w:bookmarkEnd w:id="1"/>
                            <w:bookmarkEnd w:id="2"/>
                          </w:p>
                          <w:p>
                            <w:pPr>
                              <w:pStyle w:val="7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期间农民工返岗包车通行证</w:t>
                            </w:r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026" o:spt="202" type="#_x0000_t202" style="position:absolute;left:0pt;margin-left:142.05pt;margin-top:16.85pt;height:96.8pt;width:498.7pt;mso-position-horizontal-relative:page;mso-wrap-distance-bottom:0pt;mso-wrap-distance-top:4pt;mso-wrap-style:none;z-index:125830144;mso-width-relative:page;mso-height-relative:page;" filled="f" stroked="f" coordsize="21600,21600" o:gfxdata="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z/D9T1wAAAAsBAAAPAAAAAAAAAAEAIAAAACIAAABkcnMvZG93&#10;bnJldi54bWxQSwECFAAUAAAACACHTuJAkWtLL48BAAAjAwAADgAAAAAAAAABACAAAAAmAQAAZHJz&#10;L2Uyb0RvYy54bWxQSwUGAAAAAAYABgBZAQAAJ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</w:pPr>
                      <w:bookmarkStart w:id="0" w:name="bookmark5"/>
                      <w:bookmarkStart w:id="1" w:name="bookmark3"/>
                      <w:bookmarkStart w:id="2" w:name="bookmark4"/>
                      <w:bookmarkStart w:id="3" w:name="bookmark1"/>
                      <w:bookmarkStart w:id="4" w:name="bookmark0"/>
                      <w:bookmarkStart w:id="5" w:name="bookmark2"/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新型冠状病毒感染肺炎疫情防控</w:t>
                      </w:r>
                      <w:bookmarkEnd w:id="0"/>
                      <w:bookmarkEnd w:id="1"/>
                      <w:bookmarkEnd w:id="2"/>
                    </w:p>
                    <w:p>
                      <w:pPr>
                        <w:pStyle w:val="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期间农民工返岗包车通行证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widowControl w:val="0"/>
        <w:spacing w:line="1" w:lineRule="exact"/>
      </w:pP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5792"/>
          <w:tab w:val="left" w:leader="underscore" w:pos="9625"/>
        </w:tabs>
        <w:bidi w:val="0"/>
        <w:spacing w:before="0" w:after="0" w:line="240" w:lineRule="auto"/>
        <w:ind w:left="0" w:right="0" w:firstLine="0"/>
        <w:jc w:val="center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</w:rPr>
        <w:t>组织单位：</w:t>
      </w:r>
      <w:r>
        <w:rPr>
          <w:rFonts w:hint="eastAsia" w:ascii="仿宋_GB2312" w:hAnsi="仿宋_GB2312" w:eastAsia="仿宋_GB2312" w:cs="仿宋_GB231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u w:val="single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u w:val="single"/>
        </w:rPr>
        <w:t>（名称）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tabs>
          <w:tab w:val="left" w:pos="5802"/>
          <w:tab w:val="left" w:leader="underscore" w:pos="9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</w:rPr>
        <w:sectPr>
          <w:footnotePr>
            <w:numFmt w:val="decimal"/>
          </w:footnotePr>
          <w:type w:val="continuous"/>
          <w:pgSz w:w="16840" w:h="11900" w:orient="landscape"/>
          <w:pgMar w:top="4020" w:right="2504" w:bottom="2924" w:left="2739" w:header="0" w:footer="3" w:gutter="0"/>
          <w:cols w:space="720" w:num="1"/>
          <w:rtlGutter w:val="0"/>
          <w:docGrid w:linePitch="360" w:charSpace="0"/>
        </w:sect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</w:rPr>
        <w:t>承运单位：</w:t>
      </w:r>
      <w:r>
        <w:rPr>
          <w:rFonts w:hint="eastAsia" w:ascii="仿宋_GB2312" w:hAnsi="仿宋_GB2312" w:eastAsia="仿宋_GB2312" w:cs="仿宋_GB231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u w:val="single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u w:val="single"/>
        </w:rPr>
        <w:t>（名称）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56"/>
        <w:gridCol w:w="537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4"/>
                <w:szCs w:val="24"/>
              </w:rPr>
              <w:t>车牌号码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4"/>
                <w:szCs w:val="24"/>
              </w:rPr>
              <w:t>核载人数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454545"/>
                <w:spacing w:val="0"/>
                <w:w w:val="100"/>
                <w:position w:val="0"/>
                <w:sz w:val="24"/>
                <w:szCs w:val="24"/>
              </w:rPr>
              <w:t>实载人数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4"/>
                <w:szCs w:val="24"/>
              </w:rPr>
              <w:t>始发地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454545"/>
                <w:spacing w:val="0"/>
                <w:w w:val="100"/>
                <w:position w:val="0"/>
                <w:sz w:val="24"/>
                <w:szCs w:val="24"/>
              </w:rPr>
              <w:t>目的地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4"/>
                <w:szCs w:val="24"/>
              </w:rPr>
              <w:t>人口收费站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240" w:lineRule="auto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4"/>
                <w:szCs w:val="24"/>
              </w:rPr>
              <w:t>通行线路及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4"/>
                <w:szCs w:val="24"/>
              </w:rPr>
              <w:t>途经省份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4"/>
                <w:szCs w:val="24"/>
              </w:rPr>
              <w:t>出口收费站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454545"/>
                <w:spacing w:val="0"/>
                <w:w w:val="100"/>
                <w:position w:val="0"/>
                <w:sz w:val="24"/>
                <w:szCs w:val="24"/>
              </w:rPr>
              <w:t>通行时间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4"/>
                <w:szCs w:val="24"/>
              </w:rPr>
              <w:t>组织单位电话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454545"/>
                <w:spacing w:val="0"/>
                <w:w w:val="100"/>
                <w:position w:val="0"/>
                <w:sz w:val="24"/>
                <w:szCs w:val="24"/>
              </w:rPr>
              <w:t>承运单位电话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4"/>
                <w:szCs w:val="24"/>
              </w:rPr>
              <w:t>司机电话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4"/>
                <w:szCs w:val="24"/>
              </w:rPr>
              <w:t>保障要求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94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454545"/>
                <w:spacing w:val="0"/>
                <w:w w:val="100"/>
                <w:position w:val="0"/>
                <w:sz w:val="24"/>
                <w:szCs w:val="24"/>
              </w:rPr>
              <w:t>请高速公路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4"/>
                <w:szCs w:val="24"/>
              </w:rPr>
              <w:t xml:space="preserve">收费站加强交通组织，保障相关 </w:t>
            </w:r>
            <w:r>
              <w:rPr>
                <w:rFonts w:hint="eastAsia" w:ascii="仿宋_GB2312" w:hAnsi="仿宋_GB2312" w:eastAsia="仿宋_GB2312" w:cs="仿宋_GB2312"/>
                <w:color w:val="454545"/>
                <w:spacing w:val="0"/>
                <w:w w:val="100"/>
                <w:position w:val="0"/>
                <w:sz w:val="24"/>
                <w:szCs w:val="24"/>
              </w:rPr>
              <w:t>车辆免费快捷通行。</w:t>
            </w:r>
          </w:p>
        </w:tc>
      </w:tr>
    </w:tbl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2" w:lineRule="exact"/>
        <w:ind w:left="1580" w:right="0" w:hanging="158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</w:rPr>
        <w:t>特别提醒：伪造通行证和假冒农民工返岗包车的车辆、人员 及企业法人，将纳入信用管理。</w:t>
      </w:r>
    </w:p>
    <w:sectPr>
      <w:footerReference r:id="rId5" w:type="default"/>
      <w:footnotePr>
        <w:numFmt w:val="decimal"/>
      </w:footnotePr>
      <w:pgSz w:w="11900" w:h="16840"/>
      <w:pgMar w:top="1834" w:right="2220" w:bottom="1813" w:left="1871" w:header="1406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3422015</wp:posOffset>
              </wp:positionH>
              <wp:positionV relativeFrom="page">
                <wp:posOffset>9811385</wp:posOffset>
              </wp:positionV>
              <wp:extent cx="572770" cy="11874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282828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—4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454545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——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269.45pt;margin-top:772.55pt;height:9.35pt;width:45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F0pbfNkAAAANAQAADwAAAAAAAAABACAAAAAiAAAAZHJzL2Rv&#10;d25yZXYueG1sUEsBAhQAFAAAAAgAh07iQESuvpOOAQAAIQMAAA4AAAAAAAAAAQAgAAAAKA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282828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—4</w:t>
                    </w:r>
                    <w:r>
                      <w:rPr>
                        <w:rFonts w:ascii="Times New Roman" w:hAnsi="Times New Roman" w:eastAsia="Times New Roman" w:cs="Times New Roman"/>
                        <w:color w:val="454545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——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6A9E50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qFormat/>
    <w:uiPriority w:val="0"/>
    <w:rPr>
      <w:rFonts w:ascii="宋体" w:hAnsi="宋体" w:eastAsia="宋体" w:cs="宋体"/>
      <w:color w:val="282828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uiPriority w:val="0"/>
    <w:pPr>
      <w:widowControl w:val="0"/>
      <w:shd w:val="clear" w:color="auto" w:fill="auto"/>
      <w:spacing w:line="415" w:lineRule="auto"/>
    </w:pPr>
    <w:rPr>
      <w:rFonts w:ascii="宋体" w:hAnsi="宋体" w:eastAsia="宋体" w:cs="宋体"/>
      <w:color w:val="282828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6">
    <w:name w:val="Heading #1|1_"/>
    <w:basedOn w:val="3"/>
    <w:link w:val="7"/>
    <w:qFormat/>
    <w:uiPriority w:val="0"/>
    <w:rPr>
      <w:rFonts w:ascii="宋体" w:hAnsi="宋体" w:eastAsia="宋体" w:cs="宋体"/>
      <w:sz w:val="80"/>
      <w:szCs w:val="80"/>
      <w:u w:val="non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link w:val="6"/>
    <w:uiPriority w:val="0"/>
    <w:pPr>
      <w:widowControl w:val="0"/>
      <w:shd w:val="clear" w:color="auto" w:fill="auto"/>
      <w:outlineLvl w:val="0"/>
    </w:pPr>
    <w:rPr>
      <w:rFonts w:ascii="宋体" w:hAnsi="宋体" w:eastAsia="宋体" w:cs="宋体"/>
      <w:sz w:val="80"/>
      <w:szCs w:val="80"/>
      <w:u w:val="none"/>
      <w:shd w:val="clear" w:color="auto" w:fill="auto"/>
      <w:lang w:val="zh-TW" w:eastAsia="zh-TW" w:bidi="zh-TW"/>
    </w:rPr>
  </w:style>
  <w:style w:type="character" w:customStyle="1" w:styleId="8">
    <w:name w:val="Body text|3_"/>
    <w:basedOn w:val="3"/>
    <w:link w:val="9"/>
    <w:uiPriority w:val="0"/>
    <w:rPr>
      <w:sz w:val="22"/>
      <w:szCs w:val="22"/>
      <w:u w:val="none"/>
      <w:shd w:val="clear" w:color="auto" w:fill="FFFFFF"/>
    </w:rPr>
  </w:style>
  <w:style w:type="paragraph" w:customStyle="1" w:styleId="9">
    <w:name w:val="Body text|3"/>
    <w:basedOn w:val="1"/>
    <w:link w:val="8"/>
    <w:uiPriority w:val="0"/>
    <w:pPr>
      <w:widowControl w:val="0"/>
      <w:shd w:val="clear" w:color="auto" w:fill="auto"/>
    </w:pPr>
    <w:rPr>
      <w:sz w:val="22"/>
      <w:szCs w:val="22"/>
      <w:u w:val="none"/>
      <w:shd w:val="clear" w:color="auto" w:fill="FFFFFF"/>
    </w:rPr>
  </w:style>
  <w:style w:type="character" w:customStyle="1" w:styleId="10">
    <w:name w:val="Body text|2_"/>
    <w:basedOn w:val="3"/>
    <w:link w:val="11"/>
    <w:uiPriority w:val="0"/>
    <w:rPr>
      <w:rFonts w:ascii="宋体" w:hAnsi="宋体" w:eastAsia="宋体" w:cs="宋体"/>
      <w:color w:val="282828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11">
    <w:name w:val="Body text|2"/>
    <w:basedOn w:val="1"/>
    <w:link w:val="10"/>
    <w:uiPriority w:val="0"/>
    <w:pPr>
      <w:widowControl w:val="0"/>
      <w:shd w:val="clear" w:color="auto" w:fill="auto"/>
      <w:spacing w:after="110"/>
      <w:ind w:left="1520"/>
    </w:pPr>
    <w:rPr>
      <w:rFonts w:ascii="宋体" w:hAnsi="宋体" w:eastAsia="宋体" w:cs="宋体"/>
      <w:color w:val="282828"/>
      <w:sz w:val="38"/>
      <w:szCs w:val="38"/>
      <w:u w:val="none"/>
      <w:shd w:val="clear" w:color="auto" w:fill="auto"/>
      <w:lang w:val="zh-TW" w:eastAsia="zh-TW" w:bidi="zh-TW"/>
    </w:rPr>
  </w:style>
  <w:style w:type="character" w:customStyle="1" w:styleId="12">
    <w:name w:val="Table caption|1_"/>
    <w:basedOn w:val="3"/>
    <w:link w:val="13"/>
    <w:uiPriority w:val="0"/>
    <w:rPr>
      <w:rFonts w:ascii="宋体" w:hAnsi="宋体" w:eastAsia="宋体" w:cs="宋体"/>
      <w:color w:val="282828"/>
      <w:u w:val="none"/>
      <w:shd w:val="clear" w:color="auto" w:fill="auto"/>
      <w:lang w:val="zh-TW" w:eastAsia="zh-TW" w:bidi="zh-TW"/>
    </w:rPr>
  </w:style>
  <w:style w:type="paragraph" w:customStyle="1" w:styleId="13">
    <w:name w:val="Table caption|1"/>
    <w:basedOn w:val="1"/>
    <w:link w:val="12"/>
    <w:uiPriority w:val="0"/>
    <w:pPr>
      <w:widowControl w:val="0"/>
      <w:shd w:val="clear" w:color="auto" w:fill="auto"/>
    </w:pPr>
    <w:rPr>
      <w:rFonts w:ascii="宋体" w:hAnsi="宋体" w:eastAsia="宋体" w:cs="宋体"/>
      <w:color w:val="282828"/>
      <w:u w:val="none"/>
      <w:shd w:val="clear" w:color="auto" w:fill="auto"/>
      <w:lang w:val="zh-TW" w:eastAsia="zh-TW" w:bidi="zh-TW"/>
    </w:rPr>
  </w:style>
  <w:style w:type="character" w:customStyle="1" w:styleId="14">
    <w:name w:val="Other|1_"/>
    <w:basedOn w:val="3"/>
    <w:link w:val="15"/>
    <w:qFormat/>
    <w:uiPriority w:val="0"/>
    <w:rPr>
      <w:rFonts w:ascii="宋体" w:hAnsi="宋体" w:eastAsia="宋体" w:cs="宋体"/>
      <w:color w:val="282828"/>
      <w:u w:val="none"/>
      <w:shd w:val="clear" w:color="auto" w:fill="auto"/>
      <w:lang w:val="zh-TW" w:eastAsia="zh-TW" w:bidi="zh-TW"/>
    </w:rPr>
  </w:style>
  <w:style w:type="paragraph" w:customStyle="1" w:styleId="15">
    <w:name w:val="Other|1"/>
    <w:basedOn w:val="1"/>
    <w:link w:val="14"/>
    <w:uiPriority w:val="0"/>
    <w:pPr>
      <w:widowControl w:val="0"/>
      <w:shd w:val="clear" w:color="auto" w:fill="auto"/>
    </w:pPr>
    <w:rPr>
      <w:rFonts w:ascii="宋体" w:hAnsi="宋体" w:eastAsia="宋体" w:cs="宋体"/>
      <w:color w:val="282828"/>
      <w:u w:val="none"/>
      <w:shd w:val="clear" w:color="auto" w:fill="auto"/>
      <w:lang w:val="zh-TW" w:eastAsia="zh-TW" w:bidi="zh-TW"/>
    </w:rPr>
  </w:style>
  <w:style w:type="character" w:customStyle="1" w:styleId="16">
    <w:name w:val="Header or footer|2_"/>
    <w:basedOn w:val="3"/>
    <w:link w:val="17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7">
    <w:name w:val="Header or footer|2"/>
    <w:basedOn w:val="1"/>
    <w:link w:val="16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Office_11.1.0.9339_F1E327BC-269C-435d-A152-05C5408002CA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2020-02-13T03:34:22Z</dcterms:created>
  <dc:creator>lenovo</dc:creator>
  <cp:lastModifiedBy>王志鹏</cp:lastModifiedBy>
  <dcterms:modified xsi:type="dcterms:W3CDTF">2020-02-13T03:37:42Z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